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0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  <w:gridCol w:w="2534"/>
        <w:gridCol w:w="2535"/>
      </w:tblGrid>
      <w:tr w:rsidR="002C44D6" w14:paraId="3FB7EC20" w14:textId="77777777" w:rsidTr="00254C6A">
        <w:trPr>
          <w:trHeight w:val="437"/>
        </w:trPr>
        <w:tc>
          <w:tcPr>
            <w:tcW w:w="7603" w:type="dxa"/>
            <w:gridSpan w:val="3"/>
          </w:tcPr>
          <w:p w14:paraId="417F23DF" w14:textId="6CA0F515" w:rsidR="002C44D6" w:rsidRPr="0047128F" w:rsidRDefault="00FF2521" w:rsidP="00E8531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Subject:</w:t>
            </w:r>
            <w:r w:rsidR="004712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47128F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 xml:space="preserve">Cambridge Sports </w:t>
            </w:r>
          </w:p>
        </w:tc>
        <w:tc>
          <w:tcPr>
            <w:tcW w:w="7604" w:type="dxa"/>
            <w:gridSpan w:val="3"/>
          </w:tcPr>
          <w:p w14:paraId="458FFBB3" w14:textId="0F3D752A" w:rsidR="002C44D6" w:rsidRPr="0047128F" w:rsidRDefault="002C44D6" w:rsidP="00E8531D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Year</w:t>
            </w:r>
            <w:r w:rsidR="00FF252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:</w:t>
            </w:r>
            <w:r w:rsidR="0047128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EE7837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Y9</w:t>
            </w:r>
          </w:p>
        </w:tc>
      </w:tr>
      <w:tr w:rsidR="00DA1FA5" w14:paraId="77FBB015" w14:textId="77777777" w:rsidTr="00254C6A">
        <w:trPr>
          <w:trHeight w:val="422"/>
        </w:trPr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39DFB0EC" w14:textId="15B043CC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50A82B0E" w14:textId="37280763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Spring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2433F2F0" w14:textId="3F5DE51C" w:rsidR="00DA1FA5" w:rsidRPr="00DA1FA5" w:rsidRDefault="00DA1FA5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SUMMER</w:t>
            </w:r>
          </w:p>
        </w:tc>
      </w:tr>
      <w:tr w:rsidR="00EB7A81" w14:paraId="2223791A" w14:textId="77777777" w:rsidTr="00254C6A">
        <w:trPr>
          <w:trHeight w:val="437"/>
        </w:trPr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0D9F201A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1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C9F2C56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2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71749D21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3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1BCFC8B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4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6A311638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5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782E453F" w14:textId="77777777" w:rsidR="002C44D6" w:rsidRPr="00DA1FA5" w:rsidRDefault="002C44D6" w:rsidP="00DA1FA5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6</w:t>
            </w:r>
          </w:p>
        </w:tc>
      </w:tr>
      <w:tr w:rsidR="00B25AFA" w14:paraId="67976239" w14:textId="77777777" w:rsidTr="00254C6A">
        <w:trPr>
          <w:trHeight w:val="2155"/>
        </w:trPr>
        <w:tc>
          <w:tcPr>
            <w:tcW w:w="2534" w:type="dxa"/>
            <w:shd w:val="clear" w:color="auto" w:fill="auto"/>
          </w:tcPr>
          <w:p w14:paraId="4F3D00A0" w14:textId="6A0DB7E0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2A21B352" w14:textId="77777777" w:rsidR="0047128F" w:rsidRPr="00E71738" w:rsidRDefault="0047128F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 xml:space="preserve"> </w:t>
            </w:r>
            <w:r w:rsidR="00E71738" w:rsidRPr="00E71738"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  <w:t xml:space="preserve">R041- Reducing the risk of sport injuries </w:t>
            </w:r>
          </w:p>
          <w:p w14:paraId="2BEAE8ED" w14:textId="69E92D2C" w:rsidR="00E71738" w:rsidRPr="00E71738" w:rsidRDefault="00E71738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</w:pPr>
            <w:r w:rsidRPr="00E71738">
              <w:rPr>
                <w:color w:val="000000" w:themeColor="text1"/>
              </w:rPr>
              <w:t>LO1 Understand different factors which influence the risk of injury</w:t>
            </w:r>
          </w:p>
        </w:tc>
        <w:tc>
          <w:tcPr>
            <w:tcW w:w="2535" w:type="dxa"/>
            <w:shd w:val="clear" w:color="auto" w:fill="auto"/>
          </w:tcPr>
          <w:p w14:paraId="6CD5F564" w14:textId="77777777" w:rsidR="001A2657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61561CFD" w14:textId="1BA6E618" w:rsidR="00E71738" w:rsidRPr="001A2657" w:rsidRDefault="0047128F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  <w:t xml:space="preserve"> </w:t>
            </w:r>
            <w:r w:rsidR="00E71738" w:rsidRPr="00E71738">
              <w:rPr>
                <w:rFonts w:asciiTheme="minorHAnsi" w:eastAsiaTheme="minorHAnsi" w:hAnsiTheme="minorHAnsi" w:cstheme="minorHAnsi"/>
                <w:bCs/>
                <w:color w:val="000000" w:themeColor="text1"/>
                <w:lang w:val="en-GB" w:eastAsia="en-US"/>
              </w:rPr>
              <w:t xml:space="preserve">R041- Reducing the risk of sport injuries. </w:t>
            </w:r>
          </w:p>
          <w:p w14:paraId="3FA304E1" w14:textId="55488FE8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LO2- Understand how appropriate warm up and cool down routines can help to prevent injury</w:t>
            </w:r>
            <w:r>
              <w:rPr>
                <w:color w:val="000000" w:themeColor="text1"/>
              </w:rPr>
              <w:t>.</w:t>
            </w:r>
          </w:p>
          <w:p w14:paraId="5BC59072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6BFF05F3" w14:textId="40BEA833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LO3- Know how to respond to injuries within a sporting context</w:t>
            </w:r>
            <w:r>
              <w:rPr>
                <w:color w:val="000000" w:themeColor="text1"/>
              </w:rPr>
              <w:t>.</w:t>
            </w:r>
          </w:p>
          <w:p w14:paraId="6D477761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31942FCB" w14:textId="0AF5DE7E" w:rsidR="00E71738" w:rsidRDefault="00E71738" w:rsidP="00E71738">
            <w:pPr>
              <w:rPr>
                <w:color w:val="000000" w:themeColor="text1"/>
              </w:rPr>
            </w:pPr>
            <w:r w:rsidRPr="00E71738">
              <w:rPr>
                <w:color w:val="000000" w:themeColor="text1"/>
              </w:rPr>
              <w:t>LO4- Know how to respond to common medical conditions</w:t>
            </w:r>
            <w:r>
              <w:rPr>
                <w:color w:val="000000" w:themeColor="text1"/>
              </w:rPr>
              <w:t>.</w:t>
            </w:r>
          </w:p>
          <w:p w14:paraId="156532DC" w14:textId="77777777" w:rsidR="00E71738" w:rsidRPr="00E71738" w:rsidRDefault="00E71738" w:rsidP="00E71738">
            <w:pPr>
              <w:rPr>
                <w:color w:val="000000" w:themeColor="text1"/>
              </w:rPr>
            </w:pPr>
          </w:p>
          <w:p w14:paraId="43822A75" w14:textId="29F72B0B" w:rsidR="00EE7837" w:rsidRDefault="00EE7837" w:rsidP="00EE783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 xml:space="preserve">R183: </w:t>
            </w:r>
            <w:r w:rsidR="001A2657">
              <w:rPr>
                <w:rFonts w:cs="Arial"/>
                <w:color w:val="000000" w:themeColor="text1"/>
              </w:rPr>
              <w:t xml:space="preserve">Nutrition and Sports performance. </w:t>
            </w:r>
          </w:p>
          <w:p w14:paraId="0A3B0164" w14:textId="77777777" w:rsidR="001A2657" w:rsidRPr="001A2657" w:rsidRDefault="001A2657" w:rsidP="00EE7837">
            <w:pPr>
              <w:rPr>
                <w:rFonts w:cs="Arial"/>
                <w:color w:val="000000" w:themeColor="text1"/>
              </w:rPr>
            </w:pPr>
          </w:p>
          <w:p w14:paraId="73A39C8C" w14:textId="77777777" w:rsidR="00EE7837" w:rsidRPr="001A2657" w:rsidRDefault="00EE7837" w:rsidP="00EE783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 xml:space="preserve">Topic Area 1: Nutrients needed for a healthy, </w:t>
            </w:r>
            <w:r w:rsidRPr="001A2657">
              <w:rPr>
                <w:rFonts w:cs="Arial"/>
                <w:color w:val="000000" w:themeColor="text1"/>
              </w:rPr>
              <w:lastRenderedPageBreak/>
              <w:t>balanced nutrition plan (6Marks)</w:t>
            </w:r>
          </w:p>
          <w:p w14:paraId="26F02066" w14:textId="6B601D6F" w:rsidR="00E71738" w:rsidRPr="00E71738" w:rsidRDefault="00E71738" w:rsidP="00EE7837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</w:p>
        </w:tc>
        <w:tc>
          <w:tcPr>
            <w:tcW w:w="2534" w:type="dxa"/>
            <w:shd w:val="clear" w:color="auto" w:fill="auto"/>
          </w:tcPr>
          <w:p w14:paraId="78484C1A" w14:textId="046588A7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lastRenderedPageBreak/>
              <w:t>Theme/ topic:</w:t>
            </w:r>
          </w:p>
          <w:p w14:paraId="694D5C5A" w14:textId="77777777" w:rsid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 xml:space="preserve">R183: </w:t>
            </w:r>
            <w:r>
              <w:rPr>
                <w:rFonts w:cs="Arial"/>
                <w:color w:val="000000" w:themeColor="text1"/>
              </w:rPr>
              <w:t xml:space="preserve">Nutrition and Sports performance. </w:t>
            </w:r>
          </w:p>
          <w:p w14:paraId="57DCDC89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</w:p>
          <w:p w14:paraId="4F054691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>Topic Area 1: Nutrients needed for a healthy, balanced nutrition plan (6Marks)</w:t>
            </w:r>
          </w:p>
          <w:p w14:paraId="17782C97" w14:textId="77777777" w:rsidR="00892F3C" w:rsidRDefault="00892F3C" w:rsidP="00EE7837">
            <w:pPr>
              <w:rPr>
                <w:rFonts w:asciiTheme="minorHAnsi" w:eastAsiaTheme="minorHAnsi" w:hAnsiTheme="minorHAnsi" w:cstheme="minorHAnsi"/>
                <w:color w:val="000000" w:themeColor="text1"/>
                <w:lang w:val="en-GB" w:eastAsia="en-US"/>
              </w:rPr>
            </w:pPr>
          </w:p>
          <w:p w14:paraId="78535A5E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>Topic Area 2: Applying different dietary requirements to varying types of sporting activity (12Marks)</w:t>
            </w:r>
          </w:p>
          <w:p w14:paraId="5B9C9CDD" w14:textId="40D3C6A3" w:rsidR="001A2657" w:rsidRPr="00E71738" w:rsidRDefault="001A2657" w:rsidP="00EE7837">
            <w:pPr>
              <w:rPr>
                <w:rFonts w:asciiTheme="minorHAnsi" w:eastAsiaTheme="minorHAnsi" w:hAnsiTheme="minorHAnsi" w:cstheme="minorHAnsi"/>
                <w:color w:val="000000" w:themeColor="text1"/>
                <w:lang w:val="en-GB" w:eastAsia="en-US"/>
              </w:rPr>
            </w:pPr>
          </w:p>
        </w:tc>
        <w:tc>
          <w:tcPr>
            <w:tcW w:w="2535" w:type="dxa"/>
            <w:shd w:val="clear" w:color="auto" w:fill="auto"/>
          </w:tcPr>
          <w:p w14:paraId="0567059C" w14:textId="4638170E" w:rsidR="00892F3C" w:rsidRPr="00E71738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E7173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0240853F" w14:textId="77777777" w:rsid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 xml:space="preserve">R183: </w:t>
            </w:r>
            <w:r>
              <w:rPr>
                <w:rFonts w:cs="Arial"/>
                <w:color w:val="000000" w:themeColor="text1"/>
              </w:rPr>
              <w:t>Nutrition and Sports performance.</w:t>
            </w:r>
          </w:p>
          <w:p w14:paraId="06FBD28B" w14:textId="05C8C52A" w:rsidR="001A2657" w:rsidRDefault="001A2657" w:rsidP="001A265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22D3CDF7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>Topic Area 2: Applying different dietary requirements to varying types of sporting activity (12Marks)</w:t>
            </w:r>
          </w:p>
          <w:p w14:paraId="71964D0E" w14:textId="77777777" w:rsidR="00892F3C" w:rsidRDefault="00892F3C" w:rsidP="00E7173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170E65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>Topic Area 3: Developing a balanced nutrition plan for a selected sporting activity. (12Marks)</w:t>
            </w:r>
          </w:p>
          <w:p w14:paraId="3EA5F213" w14:textId="743D5FEF" w:rsidR="001A2657" w:rsidRPr="00E71738" w:rsidRDefault="001A2657" w:rsidP="00E7173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34" w:type="dxa"/>
            <w:shd w:val="clear" w:color="auto" w:fill="auto"/>
          </w:tcPr>
          <w:p w14:paraId="63A4527B" w14:textId="5B02751B" w:rsidR="00BB2BD4" w:rsidRPr="001A2657" w:rsidRDefault="00BB2BD4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1A265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68CBF9DC" w14:textId="12669421" w:rsidR="00892F3C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>R183: Nut</w:t>
            </w:r>
            <w:r w:rsidRPr="001A2657">
              <w:rPr>
                <w:rFonts w:cs="Arial"/>
                <w:color w:val="000000" w:themeColor="text1"/>
              </w:rPr>
              <w:t xml:space="preserve">rition and Sports performance. </w:t>
            </w:r>
          </w:p>
          <w:p w14:paraId="044D7BC0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</w:p>
          <w:p w14:paraId="458FF95B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>Topic Area 3: Developing a balanced nutrition plan for a selected sporting activity. (12Marks)</w:t>
            </w:r>
          </w:p>
          <w:p w14:paraId="04218F03" w14:textId="49DAC532" w:rsidR="001A2657" w:rsidRPr="001A2657" w:rsidRDefault="001A2657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</w:p>
        </w:tc>
        <w:tc>
          <w:tcPr>
            <w:tcW w:w="2535" w:type="dxa"/>
            <w:shd w:val="clear" w:color="auto" w:fill="auto"/>
          </w:tcPr>
          <w:p w14:paraId="595374C2" w14:textId="040B6F2B" w:rsidR="00BB2BD4" w:rsidRPr="001A2657" w:rsidRDefault="00BB2BD4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</w:pPr>
            <w:r w:rsidRPr="001A2657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val="en-GB" w:eastAsia="en-US"/>
              </w:rPr>
              <w:t>Theme/ topic:</w:t>
            </w:r>
          </w:p>
          <w:p w14:paraId="5F654ACB" w14:textId="77777777" w:rsidR="001A2657" w:rsidRPr="001A2657" w:rsidRDefault="00E71738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color w:val="000000" w:themeColor="text1"/>
              </w:rPr>
              <w:t xml:space="preserve"> </w:t>
            </w:r>
            <w:r w:rsidR="001A2657" w:rsidRPr="001A2657">
              <w:rPr>
                <w:rFonts w:cs="Arial"/>
                <w:color w:val="000000" w:themeColor="text1"/>
              </w:rPr>
              <w:t xml:space="preserve">R183: Nutrition and Sports performance. </w:t>
            </w:r>
          </w:p>
          <w:p w14:paraId="20377C37" w14:textId="0242381A" w:rsidR="00E71738" w:rsidRPr="001A2657" w:rsidRDefault="00E71738" w:rsidP="00E71738">
            <w:pPr>
              <w:rPr>
                <w:rStyle w:val="s1"/>
                <w:color w:val="000000" w:themeColor="text1"/>
                <w:sz w:val="24"/>
              </w:rPr>
            </w:pPr>
          </w:p>
          <w:p w14:paraId="7B5F23A0" w14:textId="77777777" w:rsidR="001A2657" w:rsidRPr="001A2657" w:rsidRDefault="001A2657" w:rsidP="001A2657">
            <w:pPr>
              <w:rPr>
                <w:rFonts w:cs="Arial"/>
                <w:color w:val="000000" w:themeColor="text1"/>
              </w:rPr>
            </w:pPr>
            <w:r w:rsidRPr="001A2657">
              <w:rPr>
                <w:rFonts w:cs="Arial"/>
                <w:color w:val="000000" w:themeColor="text1"/>
              </w:rPr>
              <w:t xml:space="preserve">Topic Area 4: How nutritional </w:t>
            </w:r>
            <w:proofErr w:type="spellStart"/>
            <w:r w:rsidRPr="001A2657">
              <w:rPr>
                <w:rFonts w:cs="Arial"/>
                <w:color w:val="000000" w:themeColor="text1"/>
              </w:rPr>
              <w:t>behaviours</w:t>
            </w:r>
            <w:proofErr w:type="spellEnd"/>
            <w:r w:rsidRPr="001A2657">
              <w:rPr>
                <w:rFonts w:cs="Arial"/>
                <w:color w:val="000000" w:themeColor="text1"/>
              </w:rPr>
              <w:t xml:space="preserve"> can be managed to improve sports performance. </w:t>
            </w:r>
            <w:bookmarkStart w:id="0" w:name="_GoBack"/>
            <w:bookmarkEnd w:id="0"/>
            <w:r w:rsidRPr="001A2657">
              <w:rPr>
                <w:rFonts w:cs="Arial"/>
                <w:color w:val="000000" w:themeColor="text1"/>
              </w:rPr>
              <w:t>(10Marks)</w:t>
            </w:r>
          </w:p>
          <w:p w14:paraId="198D94EF" w14:textId="2438B5A5" w:rsidR="00892F3C" w:rsidRPr="001A2657" w:rsidRDefault="00892F3C" w:rsidP="00E71738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 w:themeColor="text1"/>
                <w:lang w:val="en-GB" w:eastAsia="en-US"/>
              </w:rPr>
            </w:pPr>
          </w:p>
        </w:tc>
      </w:tr>
    </w:tbl>
    <w:p w14:paraId="08042481" w14:textId="12AC22EF" w:rsidR="003F537C" w:rsidRDefault="003F537C">
      <w:r w:rsidRPr="000A65A7">
        <w:rPr>
          <w:b/>
          <w:i/>
        </w:rPr>
        <w:t xml:space="preserve"> </w:t>
      </w:r>
    </w:p>
    <w:sectPr w:rsidR="003F537C" w:rsidSect="002C4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A3ECC"/>
    <w:multiLevelType w:val="hybridMultilevel"/>
    <w:tmpl w:val="8E8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D6"/>
    <w:rsid w:val="00055153"/>
    <w:rsid w:val="000560C2"/>
    <w:rsid w:val="00074465"/>
    <w:rsid w:val="000957F9"/>
    <w:rsid w:val="000A4986"/>
    <w:rsid w:val="000B2FBE"/>
    <w:rsid w:val="000B5963"/>
    <w:rsid w:val="000F38DC"/>
    <w:rsid w:val="001046D4"/>
    <w:rsid w:val="0012495E"/>
    <w:rsid w:val="001852F9"/>
    <w:rsid w:val="001A2657"/>
    <w:rsid w:val="001A4AE0"/>
    <w:rsid w:val="001F202F"/>
    <w:rsid w:val="00254C6A"/>
    <w:rsid w:val="00262A84"/>
    <w:rsid w:val="00284CFB"/>
    <w:rsid w:val="002921AD"/>
    <w:rsid w:val="0029497F"/>
    <w:rsid w:val="002C44D6"/>
    <w:rsid w:val="00315AFC"/>
    <w:rsid w:val="003333FE"/>
    <w:rsid w:val="003F537C"/>
    <w:rsid w:val="00444396"/>
    <w:rsid w:val="00463D99"/>
    <w:rsid w:val="0047128F"/>
    <w:rsid w:val="00473102"/>
    <w:rsid w:val="00490D0A"/>
    <w:rsid w:val="004A662C"/>
    <w:rsid w:val="005570F3"/>
    <w:rsid w:val="00584709"/>
    <w:rsid w:val="00595B4B"/>
    <w:rsid w:val="005B5350"/>
    <w:rsid w:val="00635452"/>
    <w:rsid w:val="00635C8C"/>
    <w:rsid w:val="006523A7"/>
    <w:rsid w:val="006D48CC"/>
    <w:rsid w:val="006E34EC"/>
    <w:rsid w:val="006E7F92"/>
    <w:rsid w:val="00724AC3"/>
    <w:rsid w:val="00810576"/>
    <w:rsid w:val="008467C9"/>
    <w:rsid w:val="00857A9F"/>
    <w:rsid w:val="008813E9"/>
    <w:rsid w:val="00892F3C"/>
    <w:rsid w:val="008B5277"/>
    <w:rsid w:val="008F51A4"/>
    <w:rsid w:val="00903363"/>
    <w:rsid w:val="00946C41"/>
    <w:rsid w:val="009E711D"/>
    <w:rsid w:val="00A13257"/>
    <w:rsid w:val="00A237B5"/>
    <w:rsid w:val="00A343BF"/>
    <w:rsid w:val="00A36D18"/>
    <w:rsid w:val="00A40B8C"/>
    <w:rsid w:val="00A72F03"/>
    <w:rsid w:val="00AA6A56"/>
    <w:rsid w:val="00AB2A60"/>
    <w:rsid w:val="00AE66B6"/>
    <w:rsid w:val="00AF379A"/>
    <w:rsid w:val="00B25AFA"/>
    <w:rsid w:val="00B278EB"/>
    <w:rsid w:val="00B76D39"/>
    <w:rsid w:val="00B828CD"/>
    <w:rsid w:val="00BA2834"/>
    <w:rsid w:val="00BB2BD4"/>
    <w:rsid w:val="00BB38FD"/>
    <w:rsid w:val="00BC5F93"/>
    <w:rsid w:val="00BE2E04"/>
    <w:rsid w:val="00BF2A84"/>
    <w:rsid w:val="00BF662F"/>
    <w:rsid w:val="00C12DF6"/>
    <w:rsid w:val="00C355C6"/>
    <w:rsid w:val="00C7192E"/>
    <w:rsid w:val="00CD1A98"/>
    <w:rsid w:val="00D15B58"/>
    <w:rsid w:val="00D50F3D"/>
    <w:rsid w:val="00D56789"/>
    <w:rsid w:val="00DA1FA5"/>
    <w:rsid w:val="00DE106B"/>
    <w:rsid w:val="00E10D9B"/>
    <w:rsid w:val="00E14D4E"/>
    <w:rsid w:val="00E57123"/>
    <w:rsid w:val="00E71738"/>
    <w:rsid w:val="00EB7A81"/>
    <w:rsid w:val="00ED5835"/>
    <w:rsid w:val="00EE7837"/>
    <w:rsid w:val="00F24456"/>
    <w:rsid w:val="00FA7CF4"/>
    <w:rsid w:val="00FD4CD8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0B2A"/>
  <w15:chartTrackingRefBased/>
  <w15:docId w15:val="{23EF3310-DC36-4671-B3EC-4922BA9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D6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A98"/>
    <w:pPr>
      <w:ind w:left="720"/>
      <w:contextualSpacing/>
    </w:pPr>
  </w:style>
  <w:style w:type="character" w:customStyle="1" w:styleId="s1">
    <w:name w:val="s1"/>
    <w:basedOn w:val="DefaultParagraphFont"/>
    <w:uiPriority w:val="22"/>
    <w:unhideWhenUsed/>
    <w:rsid w:val="00E71738"/>
    <w:rPr>
      <w:rFonts w:ascii="Arial" w:hAnsi="Arial"/>
      <w:sz w:val="22"/>
    </w:rPr>
  </w:style>
  <w:style w:type="paragraph" w:customStyle="1" w:styleId="Tablebodycopy">
    <w:name w:val="Table body copy"/>
    <w:basedOn w:val="Normal"/>
    <w:link w:val="TablebodycopyChar"/>
    <w:qFormat/>
    <w:rsid w:val="00E71738"/>
    <w:pPr>
      <w:tabs>
        <w:tab w:val="left" w:pos="624"/>
      </w:tabs>
      <w:spacing w:before="100" w:beforeAutospacing="1" w:after="100" w:afterAutospacing="1" w:line="276" w:lineRule="auto"/>
    </w:pPr>
    <w:rPr>
      <w:rFonts w:asciiTheme="minorHAnsi" w:eastAsiaTheme="minorHAnsi" w:hAnsiTheme="minorHAnsi" w:cstheme="majorHAnsi"/>
      <w:color w:val="000000" w:themeColor="text1"/>
      <w:sz w:val="20"/>
      <w:szCs w:val="22"/>
      <w:lang w:eastAsia="en-US"/>
    </w:rPr>
  </w:style>
  <w:style w:type="character" w:customStyle="1" w:styleId="TablebodycopyChar">
    <w:name w:val="Table body copy Char"/>
    <w:basedOn w:val="DefaultParagraphFont"/>
    <w:link w:val="Tablebodycopy"/>
    <w:rsid w:val="00E71738"/>
    <w:rPr>
      <w:rFonts w:cstheme="majorHAnsi"/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Connie Hodgson</cp:lastModifiedBy>
  <cp:revision>2</cp:revision>
  <cp:lastPrinted>2022-10-15T15:54:00Z</cp:lastPrinted>
  <dcterms:created xsi:type="dcterms:W3CDTF">2022-12-01T15:06:00Z</dcterms:created>
  <dcterms:modified xsi:type="dcterms:W3CDTF">2022-12-01T15:06:00Z</dcterms:modified>
</cp:coreProperties>
</file>